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0C210" w14:textId="314AD358" w:rsidR="00633946" w:rsidRDefault="00633946" w:rsidP="00633946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8</w:t>
      </w:r>
    </w:p>
    <w:p w14:paraId="4A11C8DD" w14:textId="77777777" w:rsidR="00633946" w:rsidRPr="002F1F1A" w:rsidRDefault="00633946" w:rsidP="00633946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27539317" w14:textId="77777777" w:rsidR="00633946" w:rsidRPr="002F1F1A" w:rsidRDefault="00633946" w:rsidP="00633946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4C3E93CD" w14:textId="77777777" w:rsidR="00633946" w:rsidRDefault="00633946" w:rsidP="00633946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от ______________ № ____</w:t>
      </w:r>
    </w:p>
    <w:p w14:paraId="17B8ED07" w14:textId="77777777" w:rsidR="00633946" w:rsidRDefault="00633946" w:rsidP="00633946">
      <w:pPr>
        <w:ind w:left="8789"/>
        <w:jc w:val="center"/>
        <w:rPr>
          <w:sz w:val="24"/>
          <w:szCs w:val="24"/>
        </w:rPr>
      </w:pPr>
    </w:p>
    <w:p w14:paraId="2C69D8F2" w14:textId="598FFF0B" w:rsidR="00633946" w:rsidRPr="002133E0" w:rsidRDefault="00633946" w:rsidP="00633946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Pr="002F1F1A">
        <w:rPr>
          <w:sz w:val="24"/>
          <w:szCs w:val="24"/>
        </w:rPr>
        <w:t>П</w:t>
      </w:r>
      <w:r w:rsidR="004D52CC">
        <w:rPr>
          <w:sz w:val="24"/>
          <w:szCs w:val="24"/>
        </w:rPr>
        <w:t>РИЛОЖЕНИЕ</w:t>
      </w:r>
      <w:r w:rsidRPr="002F1F1A">
        <w:rPr>
          <w:sz w:val="24"/>
          <w:szCs w:val="24"/>
        </w:rPr>
        <w:t xml:space="preserve"> </w:t>
      </w:r>
      <w:r>
        <w:rPr>
          <w:sz w:val="24"/>
          <w:szCs w:val="24"/>
        </w:rPr>
        <w:t>22</w:t>
      </w:r>
    </w:p>
    <w:p w14:paraId="73B4869D" w14:textId="77777777" w:rsidR="00633946" w:rsidRPr="002F1F1A" w:rsidRDefault="00633946" w:rsidP="00633946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6F9D38E8" w14:textId="77777777" w:rsidR="00633946" w:rsidRPr="002F1F1A" w:rsidRDefault="00633946" w:rsidP="00633946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7D9D107E" w14:textId="77777777" w:rsidR="00633946" w:rsidRDefault="00633946" w:rsidP="00633946">
      <w:pPr>
        <w:ind w:left="8789"/>
        <w:jc w:val="center"/>
        <w:rPr>
          <w:sz w:val="24"/>
          <w:szCs w:val="24"/>
        </w:rPr>
      </w:pPr>
      <w:r w:rsidRPr="00F03B84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3 марта </w:t>
      </w:r>
      <w:r w:rsidRPr="00F03B84">
        <w:rPr>
          <w:sz w:val="24"/>
          <w:szCs w:val="24"/>
        </w:rPr>
        <w:t>2025 г. №</w:t>
      </w:r>
      <w:r>
        <w:rPr>
          <w:sz w:val="24"/>
          <w:szCs w:val="24"/>
        </w:rPr>
        <w:t xml:space="preserve"> 98</w:t>
      </w:r>
    </w:p>
    <w:p w14:paraId="0D8EA77D" w14:textId="77777777" w:rsidR="00633946" w:rsidRPr="006A5772" w:rsidRDefault="00633946" w:rsidP="00633946">
      <w:pPr>
        <w:ind w:left="4820"/>
        <w:jc w:val="right"/>
        <w:rPr>
          <w:sz w:val="24"/>
          <w:szCs w:val="24"/>
        </w:rPr>
      </w:pPr>
      <w:r w:rsidRPr="006A5772">
        <w:rPr>
          <w:sz w:val="24"/>
          <w:szCs w:val="24"/>
        </w:rPr>
        <w:t>Форма</w:t>
      </w:r>
    </w:p>
    <w:p w14:paraId="04A5F3A5" w14:textId="77777777" w:rsidR="00865826" w:rsidRPr="00C01C09" w:rsidRDefault="00865826" w:rsidP="0086582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62F7">
        <w:rPr>
          <w:rFonts w:ascii="Times New Roman" w:hAnsi="Times New Roman" w:cs="Times New Roman"/>
          <w:sz w:val="24"/>
          <w:szCs w:val="24"/>
        </w:rPr>
        <w:t>РЕЕСТР ПОЛУЧАТЕЛЕЙ</w:t>
      </w:r>
    </w:p>
    <w:p w14:paraId="49D0D237" w14:textId="183BD80D" w:rsidR="00BC7E60" w:rsidRDefault="00456C75" w:rsidP="00BC7E6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</w:t>
      </w:r>
      <w:r w:rsidR="00BC7E60" w:rsidRPr="002E6AEE">
        <w:rPr>
          <w:rFonts w:ascii="Times New Roman" w:hAnsi="Times New Roman" w:cs="Times New Roman"/>
          <w:sz w:val="24"/>
          <w:szCs w:val="24"/>
        </w:rPr>
        <w:t xml:space="preserve"> на возмещение части затрат сельскохозяйственных </w:t>
      </w:r>
      <w:r w:rsidR="00BC7E60" w:rsidRPr="00B10DA1">
        <w:rPr>
          <w:rFonts w:ascii="Times New Roman" w:hAnsi="Times New Roman" w:cs="Times New Roman"/>
          <w:sz w:val="24"/>
          <w:szCs w:val="24"/>
        </w:rPr>
        <w:t>товаропроизводителей на уплату страховых премий, начисленных по договорам сельскохозяйственного страхования</w:t>
      </w:r>
      <w:r w:rsidR="00BC7E60" w:rsidRPr="005158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8122D9" w14:textId="6B1D5D2C" w:rsidR="00D35E49" w:rsidRDefault="00BC7E60" w:rsidP="00BC7E6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3901">
        <w:rPr>
          <w:rFonts w:ascii="Times New Roman" w:hAnsi="Times New Roman" w:cs="Times New Roman"/>
          <w:sz w:val="24"/>
          <w:szCs w:val="24"/>
        </w:rPr>
        <w:t xml:space="preserve"> </w:t>
      </w:r>
      <w:r w:rsidR="00D35E49" w:rsidRPr="00B53901">
        <w:rPr>
          <w:rFonts w:ascii="Times New Roman" w:hAnsi="Times New Roman" w:cs="Times New Roman"/>
          <w:sz w:val="24"/>
          <w:szCs w:val="24"/>
        </w:rPr>
        <w:t xml:space="preserve">(страхование рисков утраты (гибели) урожая </w:t>
      </w:r>
      <w:r w:rsidR="00AF729A">
        <w:rPr>
          <w:rFonts w:ascii="Times New Roman" w:hAnsi="Times New Roman" w:cs="Times New Roman"/>
          <w:sz w:val="24"/>
          <w:szCs w:val="24"/>
        </w:rPr>
        <w:t>яровых</w:t>
      </w:r>
      <w:r w:rsidR="00D35E49" w:rsidRPr="00B53901">
        <w:rPr>
          <w:rFonts w:ascii="Times New Roman" w:hAnsi="Times New Roman" w:cs="Times New Roman"/>
          <w:sz w:val="24"/>
          <w:szCs w:val="24"/>
        </w:rPr>
        <w:t xml:space="preserve"> сельскохозяйственных культур</w:t>
      </w:r>
      <w:r w:rsidR="00D35E49">
        <w:rPr>
          <w:rFonts w:ascii="Times New Roman" w:hAnsi="Times New Roman" w:cs="Times New Roman"/>
          <w:sz w:val="24"/>
          <w:szCs w:val="24"/>
        </w:rPr>
        <w:t xml:space="preserve"> </w:t>
      </w:r>
      <w:r w:rsidR="00D35E49" w:rsidRPr="004F3B32">
        <w:rPr>
          <w:rFonts w:ascii="Times New Roman" w:hAnsi="Times New Roman" w:cs="Times New Roman"/>
          <w:sz w:val="24"/>
          <w:szCs w:val="24"/>
        </w:rPr>
        <w:t>в результате воздействия событи</w:t>
      </w:r>
      <w:r w:rsidR="00D35E49">
        <w:rPr>
          <w:rFonts w:ascii="Times New Roman" w:hAnsi="Times New Roman" w:cs="Times New Roman"/>
          <w:sz w:val="24"/>
          <w:szCs w:val="24"/>
        </w:rPr>
        <w:t xml:space="preserve">я: </w:t>
      </w:r>
      <w:r w:rsidR="00D35E49" w:rsidRPr="004F3B32">
        <w:rPr>
          <w:rFonts w:ascii="Times New Roman" w:hAnsi="Times New Roman" w:cs="Times New Roman"/>
          <w:sz w:val="24"/>
          <w:szCs w:val="24"/>
        </w:rPr>
        <w:t>чрезвычайная ситуация природного характера</w:t>
      </w:r>
      <w:r w:rsidR="00D35E49" w:rsidRPr="00B53901">
        <w:rPr>
          <w:rFonts w:ascii="Times New Roman" w:hAnsi="Times New Roman" w:cs="Times New Roman"/>
          <w:sz w:val="24"/>
          <w:szCs w:val="24"/>
        </w:rPr>
        <w:t>)</w:t>
      </w:r>
    </w:p>
    <w:p w14:paraId="4D22B4C6" w14:textId="77777777" w:rsidR="00D35E49" w:rsidRPr="00C01C09" w:rsidRDefault="00D35E49" w:rsidP="00D35E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01C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</w:t>
      </w:r>
    </w:p>
    <w:p w14:paraId="477DF6E2" w14:textId="0C5048FB" w:rsidR="00D35E49" w:rsidRDefault="00D35E49" w:rsidP="00D35E49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01C09">
        <w:rPr>
          <w:rFonts w:ascii="Times New Roman" w:hAnsi="Times New Roman" w:cs="Times New Roman"/>
          <w:sz w:val="24"/>
          <w:szCs w:val="24"/>
        </w:rPr>
        <w:t>(</w:t>
      </w:r>
      <w:r w:rsidR="00552CA3">
        <w:rPr>
          <w:rFonts w:ascii="Times New Roman" w:hAnsi="Times New Roman" w:cs="Times New Roman"/>
          <w:i/>
          <w:sz w:val="24"/>
          <w:szCs w:val="24"/>
        </w:rPr>
        <w:t>наименование</w:t>
      </w:r>
      <w:r w:rsidRPr="00C01C0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739C0">
        <w:rPr>
          <w:rFonts w:ascii="Times New Roman" w:hAnsi="Times New Roman" w:cs="Times New Roman"/>
          <w:i/>
          <w:sz w:val="22"/>
          <w:szCs w:val="22"/>
        </w:rPr>
        <w:t>муниципального</w:t>
      </w:r>
      <w:r w:rsidRPr="00C01C09">
        <w:rPr>
          <w:rFonts w:ascii="Times New Roman" w:hAnsi="Times New Roman" w:cs="Times New Roman"/>
          <w:i/>
          <w:sz w:val="24"/>
          <w:szCs w:val="24"/>
        </w:rPr>
        <w:t xml:space="preserve"> образования Нижегородской области)</w:t>
      </w: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709"/>
        <w:gridCol w:w="709"/>
        <w:gridCol w:w="709"/>
        <w:gridCol w:w="850"/>
        <w:gridCol w:w="851"/>
        <w:gridCol w:w="708"/>
        <w:gridCol w:w="709"/>
        <w:gridCol w:w="567"/>
        <w:gridCol w:w="567"/>
        <w:gridCol w:w="425"/>
        <w:gridCol w:w="709"/>
        <w:gridCol w:w="709"/>
        <w:gridCol w:w="709"/>
        <w:gridCol w:w="425"/>
        <w:gridCol w:w="2551"/>
        <w:gridCol w:w="2552"/>
        <w:gridCol w:w="567"/>
      </w:tblGrid>
      <w:tr w:rsidR="00552CA3" w:rsidRPr="00C42C46" w14:paraId="0793396A" w14:textId="77777777" w:rsidTr="00552CA3">
        <w:trPr>
          <w:trHeight w:val="1477"/>
          <w:jc w:val="center"/>
        </w:trPr>
        <w:tc>
          <w:tcPr>
            <w:tcW w:w="562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38B4F6EE" w14:textId="3D064FCB" w:rsidR="00552CA3" w:rsidRPr="0086352E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получателя, ИНН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48EAFD40" w14:textId="0B30ADFC" w:rsidR="00552CA3" w:rsidRPr="0086352E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6826E8">
              <w:rPr>
                <w:sz w:val="16"/>
                <w:szCs w:val="16"/>
              </w:rPr>
              <w:t>Наименование страховой организации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1171E8BF" w14:textId="762A1EC2" w:rsidR="00552CA3" w:rsidRPr="0086352E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Номер договора сельскохозяйственного страхования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59FAAA85" w14:textId="77777777" w:rsidR="00552CA3" w:rsidRPr="0086352E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Дата договора сельскохозяйственного страхования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006CA6EF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Перечень сельскохозяйственных культур, при страховании рисков утраты (гибели) урожая которых предоставляются субсидии</w:t>
            </w:r>
          </w:p>
          <w:p w14:paraId="634CC08A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 xml:space="preserve"> (по группам и видам культур)&lt;*&gt;</w:t>
            </w:r>
          </w:p>
        </w:tc>
        <w:tc>
          <w:tcPr>
            <w:tcW w:w="708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1283644D" w14:textId="77777777" w:rsidR="00552CA3" w:rsidRPr="0086352E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Общая посевная площадь на территории Нижегородской области (га)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55AB87B5" w14:textId="77777777" w:rsidR="00552CA3" w:rsidRPr="0086352E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Посевная площадь по договору страхования с государственной поддержкой (га)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30820B43" w14:textId="77777777" w:rsidR="00552CA3" w:rsidRPr="0086352E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стоимость (рублей)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7F6E162" w14:textId="77777777" w:rsidR="00552CA3" w:rsidRPr="00F739E1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сумма (рублей)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531307D" w14:textId="77777777" w:rsidR="00552CA3" w:rsidRPr="00F739E1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Страховой тариф (%)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B1DF49D" w14:textId="77777777" w:rsidR="00552CA3" w:rsidRPr="00D87494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Участие страхователя в страховании рисков (%)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773E16A1" w14:textId="77777777" w:rsidR="00552CA3" w:rsidRPr="00D87494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Размер начисленной страховой премии (страхового взноса) (</w:t>
            </w:r>
            <w:r>
              <w:rPr>
                <w:sz w:val="16"/>
                <w:szCs w:val="16"/>
              </w:rPr>
              <w:t>рублей) (гр. 9 x гр. 10 / 100)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3F71866" w14:textId="77777777" w:rsidR="00552CA3" w:rsidRPr="00D87494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Сумма уплаченной страховой премии (страхового взноса) по договорам страхования (рублей)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96FC8E9" w14:textId="77777777" w:rsidR="00552CA3" w:rsidRPr="00D87494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Предельный размер ставки для расчета размера субсидий (%)</w:t>
            </w:r>
          </w:p>
        </w:tc>
        <w:tc>
          <w:tcPr>
            <w:tcW w:w="5103" w:type="dxa"/>
            <w:gridSpan w:val="2"/>
            <w:vAlign w:val="center"/>
          </w:tcPr>
          <w:p w14:paraId="307B73E7" w14:textId="187ECE82" w:rsidR="00552CA3" w:rsidRPr="00D87494" w:rsidRDefault="00552CA3" w:rsidP="00AF729A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Размер страховой премии (страхового взноса), подлежащей субсидированию</w:t>
            </w:r>
            <w:r>
              <w:rPr>
                <w:sz w:val="16"/>
                <w:szCs w:val="16"/>
              </w:rPr>
              <w:t xml:space="preserve"> (рублей):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B1A35EB" w14:textId="1CE00FCA" w:rsidR="00552CA3" w:rsidRPr="000E2ADF" w:rsidRDefault="00552CA3" w:rsidP="00CC30A2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613FD">
              <w:rPr>
                <w:sz w:val="16"/>
                <w:szCs w:val="16"/>
              </w:rPr>
              <w:t>Размер субсидий (рублей) (</w:t>
            </w:r>
            <w:r>
              <w:rPr>
                <w:sz w:val="16"/>
                <w:szCs w:val="16"/>
              </w:rPr>
              <w:t>гр.15+16-гр.13, но не более (гр.15+гр.16)*К</w:t>
            </w:r>
            <w:r w:rsidRPr="00CC30A2">
              <w:rPr>
                <w:sz w:val="16"/>
                <w:szCs w:val="16"/>
              </w:rPr>
              <w:t>&lt;**&gt;</w:t>
            </w:r>
            <w:r>
              <w:rPr>
                <w:sz w:val="16"/>
                <w:szCs w:val="16"/>
              </w:rPr>
              <w:t>/100</w:t>
            </w:r>
            <w:r w:rsidRPr="00D613FD">
              <w:rPr>
                <w:sz w:val="16"/>
                <w:szCs w:val="16"/>
              </w:rPr>
              <w:t>)</w:t>
            </w:r>
          </w:p>
        </w:tc>
      </w:tr>
      <w:tr w:rsidR="00552CA3" w:rsidRPr="00C42C46" w14:paraId="4E13874C" w14:textId="77777777" w:rsidTr="00552CA3">
        <w:trPr>
          <w:cantSplit/>
          <w:trHeight w:val="1321"/>
          <w:jc w:val="center"/>
        </w:trPr>
        <w:tc>
          <w:tcPr>
            <w:tcW w:w="562" w:type="dxa"/>
            <w:vMerge/>
            <w:vAlign w:val="center"/>
          </w:tcPr>
          <w:p w14:paraId="360E3E19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68C8B08E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5B710D76" w14:textId="04FC940F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1B1E538B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extDirection w:val="btLr"/>
            <w:vAlign w:val="center"/>
          </w:tcPr>
          <w:p w14:paraId="7577AFA5" w14:textId="77777777" w:rsidR="00552CA3" w:rsidRPr="0086352E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Группа сельскохозяйственных культур</w:t>
            </w:r>
          </w:p>
        </w:tc>
        <w:tc>
          <w:tcPr>
            <w:tcW w:w="851" w:type="dxa"/>
            <w:textDirection w:val="btLr"/>
            <w:vAlign w:val="center"/>
          </w:tcPr>
          <w:p w14:paraId="0B9A36F8" w14:textId="77777777" w:rsidR="00552CA3" w:rsidRPr="0086352E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Вид сельскохозяйственных культур</w:t>
            </w:r>
          </w:p>
        </w:tc>
        <w:tc>
          <w:tcPr>
            <w:tcW w:w="708" w:type="dxa"/>
            <w:vMerge/>
            <w:vAlign w:val="center"/>
          </w:tcPr>
          <w:p w14:paraId="363B7C78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2322E029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0BFE5333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36CA77E3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10660753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3533B60C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1BDBBB5C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57AF7975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01D370D3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textDirection w:val="btLr"/>
            <w:vAlign w:val="center"/>
          </w:tcPr>
          <w:p w14:paraId="279BF0AC" w14:textId="77777777" w:rsidR="00552CA3" w:rsidRPr="0086352E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не превышает или равен предельному размеру ставки для расчета размера субсидий (</w:t>
            </w:r>
            <w:r>
              <w:rPr>
                <w:sz w:val="16"/>
                <w:szCs w:val="16"/>
              </w:rPr>
              <w:t>гр. 12</w:t>
            </w:r>
            <w:r w:rsidRPr="000E2ADF">
              <w:rPr>
                <w:sz w:val="16"/>
                <w:szCs w:val="16"/>
              </w:rPr>
              <w:t>)</w:t>
            </w:r>
          </w:p>
        </w:tc>
        <w:tc>
          <w:tcPr>
            <w:tcW w:w="2552" w:type="dxa"/>
            <w:textDirection w:val="btLr"/>
            <w:vAlign w:val="center"/>
          </w:tcPr>
          <w:p w14:paraId="246CBBCC" w14:textId="77777777" w:rsidR="00552CA3" w:rsidRPr="0086352E" w:rsidRDefault="00552CA3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превышает предельный размер ставки для расчета размера субсидий (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9</w:t>
            </w:r>
            <w:r w:rsidRPr="000E2ADF">
              <w:rPr>
                <w:sz w:val="16"/>
                <w:szCs w:val="16"/>
              </w:rPr>
              <w:t xml:space="preserve"> x 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14</w:t>
            </w:r>
            <w:r w:rsidRPr="000E2ADF">
              <w:rPr>
                <w:sz w:val="16"/>
                <w:szCs w:val="16"/>
              </w:rPr>
              <w:t xml:space="preserve"> / 100)</w:t>
            </w:r>
          </w:p>
        </w:tc>
        <w:tc>
          <w:tcPr>
            <w:tcW w:w="567" w:type="dxa"/>
            <w:vMerge/>
            <w:vAlign w:val="center"/>
          </w:tcPr>
          <w:p w14:paraId="7A6D4C42" w14:textId="77777777" w:rsidR="00552CA3" w:rsidRPr="000E2ADF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552CA3" w:rsidRPr="00C42C46" w14:paraId="41FF4C84" w14:textId="77777777" w:rsidTr="00552CA3">
        <w:trPr>
          <w:jc w:val="center"/>
        </w:trPr>
        <w:tc>
          <w:tcPr>
            <w:tcW w:w="562" w:type="dxa"/>
            <w:vAlign w:val="center"/>
          </w:tcPr>
          <w:p w14:paraId="5E3A4A3F" w14:textId="3923D79D" w:rsidR="00552CA3" w:rsidRPr="0086352E" w:rsidRDefault="00552CA3" w:rsidP="00552CA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69C31B11" w14:textId="1B21FF6D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14:paraId="7D3F3258" w14:textId="6EE2C42C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14:paraId="7C7B438A" w14:textId="0D23DCEA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vAlign w:val="center"/>
          </w:tcPr>
          <w:p w14:paraId="1FDB02CA" w14:textId="0105B825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vAlign w:val="center"/>
          </w:tcPr>
          <w:p w14:paraId="3006CA63" w14:textId="75541BCA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8" w:type="dxa"/>
            <w:vAlign w:val="center"/>
          </w:tcPr>
          <w:p w14:paraId="0F8F0AFD" w14:textId="41BB541E" w:rsidR="00552CA3" w:rsidRPr="0086352E" w:rsidRDefault="00552CA3" w:rsidP="00552CA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vAlign w:val="center"/>
          </w:tcPr>
          <w:p w14:paraId="7DA54946" w14:textId="0A452C0D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vAlign w:val="center"/>
          </w:tcPr>
          <w:p w14:paraId="48F8F991" w14:textId="12E1A42D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  <w:vAlign w:val="center"/>
          </w:tcPr>
          <w:p w14:paraId="128B0253" w14:textId="62D07CB9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vAlign w:val="center"/>
          </w:tcPr>
          <w:p w14:paraId="79E4EB09" w14:textId="08DA877C" w:rsidR="00552CA3" w:rsidRPr="0086352E" w:rsidRDefault="00552CA3" w:rsidP="00552CA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vAlign w:val="center"/>
          </w:tcPr>
          <w:p w14:paraId="5E19C402" w14:textId="1D8100F0" w:rsidR="00552CA3" w:rsidRPr="0086352E" w:rsidRDefault="00552CA3" w:rsidP="00552CA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vAlign w:val="center"/>
          </w:tcPr>
          <w:p w14:paraId="1D8177CA" w14:textId="203BA0AF" w:rsidR="00552CA3" w:rsidRDefault="00552CA3" w:rsidP="00552CA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  <w:vAlign w:val="center"/>
          </w:tcPr>
          <w:p w14:paraId="0ADD4BEA" w14:textId="7808C713" w:rsidR="00552CA3" w:rsidRDefault="00552CA3" w:rsidP="00552CA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vAlign w:val="center"/>
          </w:tcPr>
          <w:p w14:paraId="66B60714" w14:textId="7C1A3A16" w:rsidR="00552CA3" w:rsidRDefault="00552CA3" w:rsidP="00552CA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551" w:type="dxa"/>
            <w:vAlign w:val="center"/>
          </w:tcPr>
          <w:p w14:paraId="703A7782" w14:textId="702FC4A2" w:rsidR="00552CA3" w:rsidRDefault="00552CA3" w:rsidP="00552CA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552" w:type="dxa"/>
            <w:vAlign w:val="center"/>
          </w:tcPr>
          <w:p w14:paraId="0E07AFFD" w14:textId="1AFFF76A" w:rsidR="00552CA3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vAlign w:val="center"/>
          </w:tcPr>
          <w:p w14:paraId="57F736D4" w14:textId="2900B9F8" w:rsidR="00552CA3" w:rsidRDefault="00552CA3" w:rsidP="00552CA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552CA3" w:rsidRPr="00C42C46" w14:paraId="12B5C3AE" w14:textId="77777777" w:rsidTr="00552CA3">
        <w:trPr>
          <w:trHeight w:val="205"/>
          <w:jc w:val="center"/>
        </w:trPr>
        <w:tc>
          <w:tcPr>
            <w:tcW w:w="562" w:type="dxa"/>
          </w:tcPr>
          <w:p w14:paraId="7A273433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45A7F9A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D0A76F9" w14:textId="2F7DB376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582FE68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2D66AE5B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73B92FA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23826A52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D359C09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6CAFF3B6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35258348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7B2A25DD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AFB7EC8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D3B7CEC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E344167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25BDD3D4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7E742376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48814F97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23D73916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552CA3" w:rsidRPr="00C42C46" w14:paraId="5E21E352" w14:textId="77777777" w:rsidTr="00552CA3">
        <w:trPr>
          <w:trHeight w:val="209"/>
          <w:jc w:val="center"/>
        </w:trPr>
        <w:tc>
          <w:tcPr>
            <w:tcW w:w="562" w:type="dxa"/>
          </w:tcPr>
          <w:p w14:paraId="6220B703" w14:textId="362FE1F5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3409BFB7" w14:textId="228DE8AC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</w:tcPr>
          <w:p w14:paraId="1C19CEE6" w14:textId="3ADFBAB0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25231B1C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14:paraId="4ED3B492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14:paraId="2AC3361C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</w:tcPr>
          <w:p w14:paraId="1DFF8752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EF722A3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19F8BCDB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7671D7ED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08758C0C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208A6009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7792EB2B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A54CFC6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02B3C237" w14:textId="77777777" w:rsidR="00552CA3" w:rsidRPr="0086352E" w:rsidRDefault="00552CA3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2551" w:type="dxa"/>
          </w:tcPr>
          <w:p w14:paraId="452E5EF1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14:paraId="1EFD2EC7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71F84FFF" w14:textId="77777777" w:rsidR="00552CA3" w:rsidRPr="0086352E" w:rsidRDefault="00552CA3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14:paraId="551A9A07" w14:textId="37ABE8C9" w:rsidR="00D35E49" w:rsidRDefault="00D35E49" w:rsidP="00D35E49">
      <w:pPr>
        <w:pStyle w:val="ConsPlusNormal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C42C46">
        <w:rPr>
          <w:rFonts w:ascii="Times New Roman" w:hAnsi="Times New Roman" w:cs="Times New Roman"/>
          <w:sz w:val="16"/>
          <w:szCs w:val="16"/>
          <w:lang w:eastAsia="en-US"/>
        </w:rPr>
        <w:t>&lt;*&gt; В соответствии с Перечнем объектов сельскохозяйственного страхования по видам, группам сельскохозяйственных культур, многолетних насаждений, страхование которых подлежит государственной поддержке, утвержденным Министерством сельского хозяйства Российской Федерации.</w:t>
      </w:r>
    </w:p>
    <w:p w14:paraId="590E4A73" w14:textId="1AB509B0" w:rsidR="00CC30A2" w:rsidRPr="00CC30A2" w:rsidRDefault="00CC30A2" w:rsidP="00CC30A2">
      <w:pPr>
        <w:pStyle w:val="ConsPlusNormal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&lt;**&gt; </w:t>
      </w:r>
      <w:r>
        <w:rPr>
          <w:rFonts w:ascii="Times New Roman" w:hAnsi="Times New Roman" w:cs="Times New Roman"/>
          <w:sz w:val="16"/>
          <w:szCs w:val="16"/>
          <w:lang w:val="en-US" w:eastAsia="en-US"/>
        </w:rPr>
        <w:t>K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eastAsia="en-US"/>
        </w:rPr>
        <w:t>определяется в соответствии с подпункт</w:t>
      </w:r>
      <w:r w:rsidR="00F939E4">
        <w:rPr>
          <w:rFonts w:ascii="Times New Roman" w:hAnsi="Times New Roman" w:cs="Times New Roman"/>
          <w:sz w:val="16"/>
          <w:szCs w:val="16"/>
          <w:lang w:eastAsia="en-US"/>
        </w:rPr>
        <w:t>ами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 3 и 4 пункта 3 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Федеральн</w:t>
      </w:r>
      <w:r>
        <w:rPr>
          <w:rFonts w:ascii="Times New Roman" w:hAnsi="Times New Roman" w:cs="Times New Roman"/>
          <w:sz w:val="16"/>
          <w:szCs w:val="16"/>
          <w:lang w:eastAsia="en-US"/>
        </w:rPr>
        <w:t>ого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закон</w:t>
      </w:r>
      <w:r>
        <w:rPr>
          <w:rFonts w:ascii="Times New Roman" w:hAnsi="Times New Roman" w:cs="Times New Roman"/>
          <w:sz w:val="16"/>
          <w:szCs w:val="16"/>
          <w:lang w:eastAsia="en-US"/>
        </w:rPr>
        <w:t>а «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О государственной поддержке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в сфере сельскохозяйственного страхования и о внесении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 изменений в федеральный закон «О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развитии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сельского хозяйства</w:t>
      </w:r>
      <w:r>
        <w:rPr>
          <w:rFonts w:ascii="Times New Roman" w:hAnsi="Times New Roman" w:cs="Times New Roman"/>
          <w:sz w:val="16"/>
          <w:szCs w:val="16"/>
          <w:lang w:eastAsia="en-US"/>
        </w:rPr>
        <w:t>»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от 25.07.2011 </w:t>
      </w:r>
      <w:r w:rsidR="00A739C0">
        <w:rPr>
          <w:rFonts w:ascii="Times New Roman" w:hAnsi="Times New Roman" w:cs="Times New Roman"/>
          <w:sz w:val="16"/>
          <w:szCs w:val="16"/>
          <w:lang w:eastAsia="en-US"/>
        </w:rPr>
        <w:t>№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260-ФЗ</w:t>
      </w:r>
      <w:r w:rsidR="00F93D2D">
        <w:rPr>
          <w:rFonts w:ascii="Times New Roman" w:hAnsi="Times New Roman" w:cs="Times New Roman"/>
          <w:sz w:val="16"/>
          <w:szCs w:val="16"/>
          <w:lang w:eastAsia="en-US"/>
        </w:rPr>
        <w:t>.</w:t>
      </w:r>
    </w:p>
    <w:p w14:paraId="7893E531" w14:textId="77777777" w:rsidR="00D35E49" w:rsidRPr="00A739C0" w:rsidRDefault="00D35E49" w:rsidP="00D35E49">
      <w:pPr>
        <w:pStyle w:val="ConsPlusNormal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</w:p>
    <w:p w14:paraId="6AB142DD" w14:textId="77777777" w:rsidR="00552CA3" w:rsidRPr="00873D09" w:rsidRDefault="00552CA3" w:rsidP="00552CA3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Руководитель органа управления сельским хозяйством             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2D5EFCD7" w14:textId="77777777" w:rsidR="00552CA3" w:rsidRPr="00873D09" w:rsidRDefault="00552CA3" w:rsidP="00552CA3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</w:t>
      </w:r>
      <w:r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301694CE" w14:textId="77777777" w:rsidR="00552CA3" w:rsidRPr="00873D09" w:rsidRDefault="00552CA3" w:rsidP="00552CA3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>Главный бухгалтер органа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управления сельским хозяйством      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6D576E5C" w14:textId="77777777" w:rsidR="00552CA3" w:rsidRPr="00873D09" w:rsidRDefault="00552CA3" w:rsidP="00552CA3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</w:t>
      </w:r>
      <w:r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4E31C338" w14:textId="5B0F3AF1" w:rsidR="00552CA3" w:rsidRPr="00873D09" w:rsidRDefault="00552CA3" w:rsidP="00552CA3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________________ 20__ г.</w:t>
      </w:r>
      <w:r w:rsidR="00633946">
        <w:rPr>
          <w:rFonts w:ascii="Times New Roman" w:hAnsi="Times New Roman" w:cs="Times New Roman"/>
          <w:sz w:val="24"/>
          <w:szCs w:val="24"/>
          <w:lang w:eastAsia="en-US"/>
        </w:rPr>
        <w:t>».</w:t>
      </w:r>
    </w:p>
    <w:p w14:paraId="129D5FC3" w14:textId="0491DBFE" w:rsidR="00232342" w:rsidRPr="001F4729" w:rsidRDefault="00232342" w:rsidP="00552CA3">
      <w:pPr>
        <w:pStyle w:val="ConsPlusNormal"/>
        <w:rPr>
          <w:sz w:val="22"/>
          <w:szCs w:val="22"/>
          <w:lang w:eastAsia="en-US"/>
        </w:rPr>
      </w:pPr>
    </w:p>
    <w:sectPr w:rsidR="00232342" w:rsidRPr="001F4729" w:rsidSect="00A739C0">
      <w:type w:val="nextColumn"/>
      <w:pgSz w:w="16838" w:h="11906" w:orient="landscape" w:code="9"/>
      <w:pgMar w:top="709" w:right="851" w:bottom="851" w:left="851" w:header="426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E06A3" w14:textId="77777777" w:rsidR="006210F9" w:rsidRDefault="006210F9" w:rsidP="00343120">
      <w:r>
        <w:separator/>
      </w:r>
    </w:p>
  </w:endnote>
  <w:endnote w:type="continuationSeparator" w:id="0">
    <w:p w14:paraId="2C1AA7E1" w14:textId="77777777" w:rsidR="006210F9" w:rsidRDefault="006210F9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C0988" w14:textId="77777777" w:rsidR="006210F9" w:rsidRDefault="006210F9" w:rsidP="00343120">
      <w:r>
        <w:separator/>
      </w:r>
    </w:p>
  </w:footnote>
  <w:footnote w:type="continuationSeparator" w:id="0">
    <w:p w14:paraId="49598B9C" w14:textId="77777777" w:rsidR="006210F9" w:rsidRDefault="006210F9" w:rsidP="00343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6F1E06"/>
    <w:multiLevelType w:val="hybridMultilevel"/>
    <w:tmpl w:val="E87460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0B7223"/>
    <w:multiLevelType w:val="hybridMultilevel"/>
    <w:tmpl w:val="7EBC8B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C1249"/>
    <w:multiLevelType w:val="hybridMultilevel"/>
    <w:tmpl w:val="5DDE86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9697899">
    <w:abstractNumId w:val="2"/>
  </w:num>
  <w:num w:numId="2" w16cid:durableId="843858358">
    <w:abstractNumId w:val="1"/>
  </w:num>
  <w:num w:numId="3" w16cid:durableId="306781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BDD"/>
    <w:rsid w:val="00007B07"/>
    <w:rsid w:val="0001018A"/>
    <w:rsid w:val="00045785"/>
    <w:rsid w:val="00052A20"/>
    <w:rsid w:val="00062921"/>
    <w:rsid w:val="00064E15"/>
    <w:rsid w:val="00082400"/>
    <w:rsid w:val="00085459"/>
    <w:rsid w:val="00093E0C"/>
    <w:rsid w:val="000B4399"/>
    <w:rsid w:val="000B4D0B"/>
    <w:rsid w:val="000B7F80"/>
    <w:rsid w:val="000E2ADF"/>
    <w:rsid w:val="000F4CBE"/>
    <w:rsid w:val="00122030"/>
    <w:rsid w:val="0013756A"/>
    <w:rsid w:val="001A3E10"/>
    <w:rsid w:val="001A5D81"/>
    <w:rsid w:val="001D5A84"/>
    <w:rsid w:val="001F4729"/>
    <w:rsid w:val="00232342"/>
    <w:rsid w:val="002446BF"/>
    <w:rsid w:val="0025038A"/>
    <w:rsid w:val="00294D40"/>
    <w:rsid w:val="002A1433"/>
    <w:rsid w:val="002D4797"/>
    <w:rsid w:val="002D5E66"/>
    <w:rsid w:val="002E6AEE"/>
    <w:rsid w:val="003106F2"/>
    <w:rsid w:val="00343120"/>
    <w:rsid w:val="003529B4"/>
    <w:rsid w:val="003578F4"/>
    <w:rsid w:val="003670A2"/>
    <w:rsid w:val="003850F1"/>
    <w:rsid w:val="003963A6"/>
    <w:rsid w:val="003F35AE"/>
    <w:rsid w:val="003F786A"/>
    <w:rsid w:val="00427B64"/>
    <w:rsid w:val="004326C2"/>
    <w:rsid w:val="004454F7"/>
    <w:rsid w:val="00456C75"/>
    <w:rsid w:val="00462858"/>
    <w:rsid w:val="004633E0"/>
    <w:rsid w:val="004721DE"/>
    <w:rsid w:val="00495AC6"/>
    <w:rsid w:val="004A62F7"/>
    <w:rsid w:val="004D52CC"/>
    <w:rsid w:val="004E5521"/>
    <w:rsid w:val="00502059"/>
    <w:rsid w:val="005158DD"/>
    <w:rsid w:val="00552CA3"/>
    <w:rsid w:val="00554ED8"/>
    <w:rsid w:val="005636B3"/>
    <w:rsid w:val="00565799"/>
    <w:rsid w:val="005722DA"/>
    <w:rsid w:val="005C17B3"/>
    <w:rsid w:val="005D22C4"/>
    <w:rsid w:val="005E2C21"/>
    <w:rsid w:val="005E55A9"/>
    <w:rsid w:val="005E6612"/>
    <w:rsid w:val="005F6AFB"/>
    <w:rsid w:val="006210F9"/>
    <w:rsid w:val="006271C1"/>
    <w:rsid w:val="00633946"/>
    <w:rsid w:val="00653050"/>
    <w:rsid w:val="00660026"/>
    <w:rsid w:val="00672C3F"/>
    <w:rsid w:val="006826E8"/>
    <w:rsid w:val="00695C3D"/>
    <w:rsid w:val="006A5E97"/>
    <w:rsid w:val="006A7C77"/>
    <w:rsid w:val="006C29E0"/>
    <w:rsid w:val="007234EB"/>
    <w:rsid w:val="00770815"/>
    <w:rsid w:val="007E5F50"/>
    <w:rsid w:val="007F1E70"/>
    <w:rsid w:val="00814D3B"/>
    <w:rsid w:val="008249DD"/>
    <w:rsid w:val="00830964"/>
    <w:rsid w:val="0086352E"/>
    <w:rsid w:val="00865826"/>
    <w:rsid w:val="008C66C2"/>
    <w:rsid w:val="008D741D"/>
    <w:rsid w:val="008E4226"/>
    <w:rsid w:val="00946A4C"/>
    <w:rsid w:val="0095109C"/>
    <w:rsid w:val="00984457"/>
    <w:rsid w:val="00993802"/>
    <w:rsid w:val="00993897"/>
    <w:rsid w:val="009A5DED"/>
    <w:rsid w:val="009B4D14"/>
    <w:rsid w:val="009E537A"/>
    <w:rsid w:val="009E66A2"/>
    <w:rsid w:val="009F2BDD"/>
    <w:rsid w:val="00A0602E"/>
    <w:rsid w:val="00A26F58"/>
    <w:rsid w:val="00A53FBE"/>
    <w:rsid w:val="00A739C0"/>
    <w:rsid w:val="00A770A8"/>
    <w:rsid w:val="00AB0DC8"/>
    <w:rsid w:val="00AF729A"/>
    <w:rsid w:val="00B04CA8"/>
    <w:rsid w:val="00B10DA1"/>
    <w:rsid w:val="00B12DDA"/>
    <w:rsid w:val="00B32AA0"/>
    <w:rsid w:val="00B53901"/>
    <w:rsid w:val="00B60A99"/>
    <w:rsid w:val="00B63AE6"/>
    <w:rsid w:val="00B6486D"/>
    <w:rsid w:val="00B90043"/>
    <w:rsid w:val="00B94513"/>
    <w:rsid w:val="00BC7E60"/>
    <w:rsid w:val="00BD0EB2"/>
    <w:rsid w:val="00BE20C1"/>
    <w:rsid w:val="00C01C09"/>
    <w:rsid w:val="00C27436"/>
    <w:rsid w:val="00C36505"/>
    <w:rsid w:val="00C4196C"/>
    <w:rsid w:val="00C42C46"/>
    <w:rsid w:val="00C56043"/>
    <w:rsid w:val="00C572F2"/>
    <w:rsid w:val="00C6263D"/>
    <w:rsid w:val="00CB05B8"/>
    <w:rsid w:val="00CC30A2"/>
    <w:rsid w:val="00CC66BB"/>
    <w:rsid w:val="00CE5B8D"/>
    <w:rsid w:val="00CF1C2D"/>
    <w:rsid w:val="00D35E49"/>
    <w:rsid w:val="00D613FD"/>
    <w:rsid w:val="00D7634C"/>
    <w:rsid w:val="00D87494"/>
    <w:rsid w:val="00D87AC7"/>
    <w:rsid w:val="00E208B0"/>
    <w:rsid w:val="00E2269B"/>
    <w:rsid w:val="00E70E5E"/>
    <w:rsid w:val="00E93155"/>
    <w:rsid w:val="00EA34C3"/>
    <w:rsid w:val="00EB5836"/>
    <w:rsid w:val="00EF1BEA"/>
    <w:rsid w:val="00EF4803"/>
    <w:rsid w:val="00F10614"/>
    <w:rsid w:val="00F23059"/>
    <w:rsid w:val="00F23DBE"/>
    <w:rsid w:val="00F42136"/>
    <w:rsid w:val="00F57219"/>
    <w:rsid w:val="00F62004"/>
    <w:rsid w:val="00F739E1"/>
    <w:rsid w:val="00F82591"/>
    <w:rsid w:val="00F8795B"/>
    <w:rsid w:val="00F939E4"/>
    <w:rsid w:val="00F93D2D"/>
    <w:rsid w:val="00FA4672"/>
    <w:rsid w:val="00FD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62E538C"/>
  <w15:chartTrackingRefBased/>
  <w15:docId w15:val="{6BE91C84-D9C4-4432-A389-31B1687B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670A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A34C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34C3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A739C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739C0"/>
    <w:rPr>
      <w:sz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73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739C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739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F92E0-30E1-444D-9692-E6F38AC51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Татьяна Половинкина</cp:lastModifiedBy>
  <cp:revision>17</cp:revision>
  <cp:lastPrinted>2022-01-26T10:54:00Z</cp:lastPrinted>
  <dcterms:created xsi:type="dcterms:W3CDTF">2024-07-10T09:03:00Z</dcterms:created>
  <dcterms:modified xsi:type="dcterms:W3CDTF">2026-03-25T14:45:00Z</dcterms:modified>
</cp:coreProperties>
</file>